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AF2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A02F8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02F8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профессиональной подготовки «</w:t>
      </w:r>
      <w:r w:rsidR="00AF2159" w:rsidRPr="00AF2159">
        <w:rPr>
          <w:rFonts w:ascii="Times New Roman" w:hAnsi="Times New Roman" w:cs="Times New Roman"/>
          <w:b/>
          <w:sz w:val="28"/>
          <w:szCs w:val="28"/>
        </w:rPr>
        <w:t>Организация деятельности младшего воспитателя: задачи и функции профессиональной деятельности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аттестат</w:t>
      </w:r>
      <w:r w:rsidR="00F65174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/диплом об образовании;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 w:rsidR="00F65174"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 w:rsidR="00F65174">
        <w:rPr>
          <w:sz w:val="28"/>
          <w:szCs w:val="28"/>
        </w:rPr>
        <w:t xml:space="preserve">, </w:t>
      </w:r>
      <w:r w:rsidR="00164124">
        <w:rPr>
          <w:sz w:val="28"/>
          <w:szCs w:val="28"/>
        </w:rPr>
        <w:t>из скана убрать</w:t>
      </w:r>
      <w:r w:rsidR="00F65174">
        <w:rPr>
          <w:sz w:val="28"/>
          <w:szCs w:val="28"/>
        </w:rPr>
        <w:t xml:space="preserve"> серию и номер паспорта</w:t>
      </w:r>
      <w:r w:rsidRPr="00A02F80">
        <w:rPr>
          <w:sz w:val="28"/>
          <w:szCs w:val="28"/>
        </w:rPr>
        <w:t>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 w:rsidR="00F65174"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Обучение проходит в соответствии с индивидуальным графиком, утверждаемым директором.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64124"/>
    <w:rsid w:val="00174376"/>
    <w:rsid w:val="00570B07"/>
    <w:rsid w:val="008059A7"/>
    <w:rsid w:val="008D22C0"/>
    <w:rsid w:val="00A02F80"/>
    <w:rsid w:val="00AF2159"/>
    <w:rsid w:val="00F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4</cp:revision>
  <dcterms:created xsi:type="dcterms:W3CDTF">2019-11-25T13:45:00Z</dcterms:created>
  <dcterms:modified xsi:type="dcterms:W3CDTF">2019-12-30T07:51:00Z</dcterms:modified>
</cp:coreProperties>
</file>