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B25F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B25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BC452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C4522">
        <w:rPr>
          <w:rFonts w:ascii="Times New Roman" w:hAnsi="Times New Roman" w:cs="Times New Roman"/>
          <w:sz w:val="28"/>
          <w:szCs w:val="28"/>
        </w:rPr>
        <w:t xml:space="preserve"> по </w:t>
      </w:r>
      <w:r w:rsidR="00B25F8B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повышения квалификации </w:t>
      </w:r>
      <w:r w:rsidRPr="00BC4522">
        <w:rPr>
          <w:rFonts w:ascii="Times New Roman" w:hAnsi="Times New Roman" w:cs="Times New Roman"/>
          <w:sz w:val="28"/>
          <w:szCs w:val="28"/>
        </w:rPr>
        <w:t xml:space="preserve"> «</w:t>
      </w:r>
      <w:r w:rsidR="0082778C">
        <w:rPr>
          <w:rFonts w:ascii="Times New Roman" w:hAnsi="Times New Roman" w:cs="Times New Roman"/>
          <w:sz w:val="24"/>
          <w:szCs w:val="24"/>
        </w:rPr>
        <w:t>О</w:t>
      </w:r>
      <w:r w:rsidR="0082778C" w:rsidRPr="001240FB">
        <w:rPr>
          <w:rFonts w:ascii="Times New Roman" w:hAnsi="Times New Roman" w:cs="Times New Roman"/>
          <w:sz w:val="24"/>
          <w:szCs w:val="24"/>
        </w:rPr>
        <w:t xml:space="preserve">собенности организации образовательного процесса на уроках русского языка и литературного чтения при реализации </w:t>
      </w:r>
      <w:r w:rsidR="0082778C" w:rsidRPr="001240FB">
        <w:rPr>
          <w:rFonts w:ascii="Times New Roman" w:hAnsi="Times New Roman" w:cs="Times New Roman"/>
          <w:sz w:val="24"/>
          <w:szCs w:val="24"/>
        </w:rPr>
        <w:t>ФГОС НОО</w:t>
      </w:r>
      <w:r w:rsidRPr="00BC4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52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BC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</w:t>
      </w:r>
      <w:bookmarkStart w:id="0" w:name="_GoBack"/>
      <w:bookmarkEnd w:id="0"/>
      <w:r w:rsidRPr="00A02F80">
        <w:rPr>
          <w:sz w:val="28"/>
          <w:szCs w:val="28"/>
        </w:rPr>
        <w:t>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скан</w:t>
      </w:r>
      <w:r w:rsidR="00695A28">
        <w:rPr>
          <w:sz w:val="28"/>
          <w:szCs w:val="28"/>
        </w:rPr>
        <w:t>ированной копии</w:t>
      </w:r>
      <w:r>
        <w:rPr>
          <w:sz w:val="28"/>
          <w:szCs w:val="28"/>
        </w:rPr>
        <w:t xml:space="preserve">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BC4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Обучение проходит в соответствии с индивидуальным графиком, </w:t>
      </w:r>
      <w:r w:rsidR="00695A28">
        <w:rPr>
          <w:sz w:val="28"/>
          <w:szCs w:val="28"/>
        </w:rPr>
        <w:t>размещенном на сайте</w:t>
      </w:r>
      <w:r w:rsidRPr="00A02F80">
        <w:rPr>
          <w:sz w:val="28"/>
          <w:szCs w:val="28"/>
        </w:rPr>
        <w:t>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695A28"/>
    <w:rsid w:val="008059A7"/>
    <w:rsid w:val="0082778C"/>
    <w:rsid w:val="008D22C0"/>
    <w:rsid w:val="00A02F80"/>
    <w:rsid w:val="00B25F8B"/>
    <w:rsid w:val="00BC4522"/>
    <w:rsid w:val="00CA1C75"/>
    <w:rsid w:val="00DB2DB7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9</cp:revision>
  <dcterms:created xsi:type="dcterms:W3CDTF">2019-11-25T14:58:00Z</dcterms:created>
  <dcterms:modified xsi:type="dcterms:W3CDTF">2020-01-30T02:27:00Z</dcterms:modified>
</cp:coreProperties>
</file>